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92DF20" w14:textId="77777777"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14:paraId="57868B9E" w14:textId="77777777" w:rsidR="00E6645E" w:rsidRDefault="00E6645E" w:rsidP="004354C2"/>
    <w:tbl>
      <w:tblPr>
        <w:tblW w:w="11390" w:type="dxa"/>
        <w:jc w:val="center"/>
        <w:tblLook w:val="04A0" w:firstRow="1" w:lastRow="0" w:firstColumn="1" w:lastColumn="0" w:noHBand="0" w:noVBand="1"/>
      </w:tblPr>
      <w:tblGrid>
        <w:gridCol w:w="4107"/>
        <w:gridCol w:w="841"/>
        <w:gridCol w:w="905"/>
        <w:gridCol w:w="932"/>
        <w:gridCol w:w="327"/>
        <w:gridCol w:w="655"/>
        <w:gridCol w:w="3623"/>
      </w:tblGrid>
      <w:tr w:rsidR="00ED41E3" w:rsidRPr="0009158B" w14:paraId="3B2E5828" w14:textId="77777777" w:rsidTr="0038154C">
        <w:trPr>
          <w:trHeight w:val="1347"/>
          <w:jc w:val="center"/>
        </w:trPr>
        <w:tc>
          <w:tcPr>
            <w:tcW w:w="5853" w:type="dxa"/>
            <w:gridSpan w:val="3"/>
            <w:shd w:val="clear" w:color="auto" w:fill="auto"/>
          </w:tcPr>
          <w:p w14:paraId="5FA700B2" w14:textId="77777777"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7BD1D4BF" wp14:editId="3BDB9B59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36" w:type="dxa"/>
            <w:gridSpan w:val="4"/>
          </w:tcPr>
          <w:p w14:paraId="24D28468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13091093" w14:textId="77777777" w:rsidTr="0038154C">
        <w:trPr>
          <w:trHeight w:val="3593"/>
          <w:jc w:val="center"/>
        </w:trPr>
        <w:tc>
          <w:tcPr>
            <w:tcW w:w="6785" w:type="dxa"/>
            <w:gridSpan w:val="4"/>
            <w:vMerge w:val="restart"/>
            <w:shd w:val="clear" w:color="auto" w:fill="auto"/>
            <w:vAlign w:val="center"/>
          </w:tcPr>
          <w:p w14:paraId="7BF8D038" w14:textId="51E4B31E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72E377D3" wp14:editId="1B78D955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" w:type="dxa"/>
          </w:tcPr>
          <w:p w14:paraId="1358DE72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278" w:type="dxa"/>
            <w:gridSpan w:val="2"/>
            <w:shd w:val="clear" w:color="auto" w:fill="auto"/>
            <w:vAlign w:val="center"/>
          </w:tcPr>
          <w:p w14:paraId="535A76AE" w14:textId="77777777"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14:paraId="7474980D" w14:textId="77777777" w:rsidR="00EF27EE" w:rsidRPr="00EF27EE" w:rsidRDefault="00EF27EE" w:rsidP="002A2353">
            <w:pPr>
              <w:jc w:val="center"/>
              <w:rPr>
                <w:rFonts w:asciiTheme="minorHAnsi" w:hAnsiTheme="minorHAnsi" w:cstheme="minorHAnsi"/>
                <w:b/>
                <w:bCs/>
                <w:caps/>
                <w:color w:val="C00000"/>
                <w:sz w:val="28"/>
                <w:szCs w:val="28"/>
                <w:lang w:val="sr-Latn-CS"/>
              </w:rPr>
            </w:pPr>
            <w:r w:rsidRPr="00EF27EE">
              <w:rPr>
                <w:rFonts w:asciiTheme="minorHAnsi" w:hAnsiTheme="minorHAnsi" w:cstheme="minorHAnsi"/>
                <w:b/>
                <w:caps/>
                <w:color w:val="C00000"/>
                <w:sz w:val="28"/>
                <w:szCs w:val="28"/>
              </w:rPr>
              <w:t>Osiguranje od građanske odgovornosti posrednika I zastupnika u osiguranju</w:t>
            </w:r>
            <w:r w:rsidRPr="00EF27EE">
              <w:rPr>
                <w:rFonts w:asciiTheme="minorHAnsi" w:hAnsiTheme="minorHAnsi" w:cstheme="minorHAnsi"/>
                <w:b/>
                <w:bCs/>
                <w:caps/>
                <w:color w:val="C00000"/>
                <w:sz w:val="28"/>
                <w:szCs w:val="28"/>
                <w:lang w:val="sr-Latn-CS"/>
              </w:rPr>
              <w:t xml:space="preserve"> </w:t>
            </w:r>
          </w:p>
          <w:p w14:paraId="086AF686" w14:textId="63BD6911"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</w:t>
            </w:r>
            <w:r w:rsidR="00EE0B33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)</w:t>
            </w:r>
          </w:p>
          <w:p w14:paraId="0A801B25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6F9E1136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7AB6D49C" w14:textId="64657295" w:rsidR="0038154C" w:rsidRPr="0038154C" w:rsidRDefault="0038154C" w:rsidP="0038154C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04</w:t>
            </w:r>
            <w:r w:rsidRPr="0038154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april</w:t>
            </w:r>
            <w:r w:rsidRPr="0038154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2020.</w:t>
            </w:r>
          </w:p>
          <w:p w14:paraId="53076818" w14:textId="77777777" w:rsidR="0038154C" w:rsidRPr="0038154C" w:rsidRDefault="0038154C" w:rsidP="0038154C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38154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od 9.30 do 14.00 sati</w:t>
            </w:r>
          </w:p>
          <w:p w14:paraId="5E3151A2" w14:textId="77777777" w:rsidR="0038154C" w:rsidRPr="0038154C" w:rsidRDefault="0038154C" w:rsidP="0038154C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38154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Privredna komora Srbije, Beograd, </w:t>
            </w:r>
          </w:p>
          <w:p w14:paraId="0CF7A1DB" w14:textId="6DD9DACE" w:rsidR="00931281" w:rsidRPr="0038154C" w:rsidRDefault="0038154C" w:rsidP="0038154C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38154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Terazije 23, II sprat, velika sala</w:t>
            </w:r>
          </w:p>
        </w:tc>
      </w:tr>
      <w:tr w:rsidR="00ED41E3" w:rsidRPr="0009158B" w14:paraId="6E03CCA1" w14:textId="77777777" w:rsidTr="0038154C">
        <w:trPr>
          <w:trHeight w:val="79"/>
          <w:jc w:val="center"/>
        </w:trPr>
        <w:tc>
          <w:tcPr>
            <w:tcW w:w="6785" w:type="dxa"/>
            <w:gridSpan w:val="4"/>
            <w:vMerge/>
            <w:shd w:val="clear" w:color="auto" w:fill="auto"/>
          </w:tcPr>
          <w:p w14:paraId="5DCD8BDA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</w:tcPr>
          <w:p w14:paraId="317B09BB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278" w:type="dxa"/>
            <w:gridSpan w:val="2"/>
            <w:shd w:val="clear" w:color="auto" w:fill="auto"/>
            <w:vAlign w:val="center"/>
          </w:tcPr>
          <w:p w14:paraId="5831151D" w14:textId="77777777"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14:paraId="42F3C8DD" w14:textId="77777777" w:rsidTr="0038154C">
        <w:trPr>
          <w:trHeight w:val="962"/>
          <w:jc w:val="center"/>
        </w:trPr>
        <w:tc>
          <w:tcPr>
            <w:tcW w:w="6785" w:type="dxa"/>
            <w:gridSpan w:val="4"/>
            <w:vMerge/>
            <w:shd w:val="clear" w:color="auto" w:fill="auto"/>
          </w:tcPr>
          <w:p w14:paraId="22CE2730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</w:tcPr>
          <w:p w14:paraId="59C22917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278" w:type="dxa"/>
            <w:gridSpan w:val="2"/>
            <w:shd w:val="clear" w:color="auto" w:fill="auto"/>
            <w:vAlign w:val="center"/>
          </w:tcPr>
          <w:p w14:paraId="08AF2A3B" w14:textId="77777777"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14:paraId="6482E9FE" w14:textId="77777777" w:rsidTr="0038154C">
        <w:trPr>
          <w:trHeight w:val="79"/>
          <w:jc w:val="center"/>
        </w:trPr>
        <w:tc>
          <w:tcPr>
            <w:tcW w:w="6785" w:type="dxa"/>
            <w:gridSpan w:val="4"/>
            <w:vMerge/>
            <w:shd w:val="clear" w:color="auto" w:fill="auto"/>
          </w:tcPr>
          <w:p w14:paraId="1D6D9F4D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</w:tcPr>
          <w:p w14:paraId="11851EB9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278" w:type="dxa"/>
            <w:gridSpan w:val="2"/>
            <w:shd w:val="clear" w:color="auto" w:fill="auto"/>
            <w:vAlign w:val="center"/>
          </w:tcPr>
          <w:p w14:paraId="3AF85934" w14:textId="77777777"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14:paraId="0EABC208" w14:textId="77777777" w:rsidTr="0038154C">
        <w:trPr>
          <w:trHeight w:val="396"/>
          <w:jc w:val="center"/>
        </w:trPr>
        <w:tc>
          <w:tcPr>
            <w:tcW w:w="6785" w:type="dxa"/>
            <w:gridSpan w:val="4"/>
            <w:shd w:val="clear" w:color="auto" w:fill="1F497D"/>
          </w:tcPr>
          <w:p w14:paraId="0D57A7C4" w14:textId="77777777"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shd w:val="clear" w:color="auto" w:fill="1F497D"/>
          </w:tcPr>
          <w:p w14:paraId="76CBD2A8" w14:textId="77777777"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278" w:type="dxa"/>
            <w:gridSpan w:val="2"/>
            <w:shd w:val="clear" w:color="auto" w:fill="1F497D"/>
            <w:vAlign w:val="center"/>
          </w:tcPr>
          <w:p w14:paraId="045D69AD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14:paraId="2F32A819" w14:textId="77777777" w:rsidTr="0038154C">
        <w:trPr>
          <w:trHeight w:val="152"/>
          <w:jc w:val="center"/>
        </w:trPr>
        <w:tc>
          <w:tcPr>
            <w:tcW w:w="6785" w:type="dxa"/>
            <w:gridSpan w:val="4"/>
            <w:shd w:val="clear" w:color="auto" w:fill="auto"/>
          </w:tcPr>
          <w:p w14:paraId="6E3F5883" w14:textId="77777777"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27" w:type="dxa"/>
          </w:tcPr>
          <w:p w14:paraId="0F338EDB" w14:textId="77777777"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27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47FC2560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01BC7D24" w14:textId="77777777" w:rsidTr="0038154C">
        <w:trPr>
          <w:trHeight w:val="1653"/>
          <w:jc w:val="center"/>
        </w:trPr>
        <w:tc>
          <w:tcPr>
            <w:tcW w:w="6785" w:type="dxa"/>
            <w:gridSpan w:val="4"/>
            <w:vMerge w:val="restart"/>
            <w:shd w:val="clear" w:color="auto" w:fill="auto"/>
            <w:vAlign w:val="center"/>
          </w:tcPr>
          <w:p w14:paraId="456780DA" w14:textId="77777777"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14:paraId="19225D3A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Osnovne karakteristike osiguranja od profesionalne odgovornosti</w:t>
            </w:r>
          </w:p>
          <w:p w14:paraId="565F4A18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Odgovornost za štetu klijentu i drugim licima </w:t>
            </w:r>
          </w:p>
          <w:p w14:paraId="20AA5443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Ugovorna odgovornost- pojam čisto imovinske štete- </w:t>
            </w:r>
          </w:p>
          <w:p w14:paraId="416F4423" w14:textId="7CB4B6EB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V</w:t>
            </w:r>
            <w:r w:rsidR="0018094A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a</w:t>
            </w: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nugovorna odgovornost –štete na licima i stvarima, pojam posledične štete</w:t>
            </w:r>
          </w:p>
          <w:p w14:paraId="6495DC96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Osiguranje od odgovornosti posrednika i zastupnika u osiguranju</w:t>
            </w:r>
          </w:p>
          <w:p w14:paraId="643C5995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Obaveze osiguravača - isplata naknade iz osiguranja i pravna zaštita osiguranika -</w:t>
            </w:r>
          </w:p>
          <w:p w14:paraId="7A4582F7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Predmet osiguranja</w:t>
            </w:r>
          </w:p>
          <w:p w14:paraId="57BE35C4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Suma osiguranja</w:t>
            </w:r>
          </w:p>
          <w:p w14:paraId="372179BE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Osnovica za obračun premije</w:t>
            </w:r>
          </w:p>
          <w:p w14:paraId="1A484A30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Prostorno važenje osiguranja</w:t>
            </w:r>
          </w:p>
          <w:p w14:paraId="6252D6F2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Vremensko važenje osiguranja</w:t>
            </w:r>
          </w:p>
          <w:p w14:paraId="1F0CF502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Pojam osiguranog slučaja </w:t>
            </w:r>
          </w:p>
          <w:p w14:paraId="4F200134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Isključenja iz osiguranja</w:t>
            </w:r>
          </w:p>
          <w:p w14:paraId="19DAF991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Obavezno osiguranje od odgovornosti posrednika u osiguranju</w:t>
            </w:r>
          </w:p>
          <w:p w14:paraId="00A4E2B5" w14:textId="77777777" w:rsidR="003F6DE7" w:rsidRPr="00AF7BC6" w:rsidRDefault="003F6DE7" w:rsidP="003F6DE7">
            <w:pPr>
              <w:ind w:left="360"/>
              <w:rPr>
                <w:sz w:val="28"/>
                <w:szCs w:val="28"/>
              </w:rPr>
            </w:pPr>
          </w:p>
          <w:p w14:paraId="2348AD20" w14:textId="38D687BE" w:rsidR="00E908CB" w:rsidRPr="00EE0B33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14:paraId="0690D3BD" w14:textId="040A7523" w:rsidR="00EE5D32" w:rsidRPr="00EE0B33" w:rsidRDefault="00EE5D32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tcBorders>
              <w:right w:val="single" w:sz="4" w:space="0" w:color="1F497D"/>
            </w:tcBorders>
          </w:tcPr>
          <w:p w14:paraId="7D17B380" w14:textId="77777777"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27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14E3E66" w14:textId="4681D466" w:rsidR="00ED41E3" w:rsidRPr="002F0437" w:rsidRDefault="00073C60" w:rsidP="003F6DE7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7166EC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3F6DE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Jasna Pak</w:t>
            </w:r>
          </w:p>
        </w:tc>
      </w:tr>
      <w:tr w:rsidR="00ED41E3" w:rsidRPr="0009158B" w14:paraId="0ADAD816" w14:textId="77777777" w:rsidTr="0038154C">
        <w:trPr>
          <w:trHeight w:val="558"/>
          <w:jc w:val="center"/>
        </w:trPr>
        <w:tc>
          <w:tcPr>
            <w:tcW w:w="6785" w:type="dxa"/>
            <w:gridSpan w:val="4"/>
            <w:vMerge/>
            <w:shd w:val="clear" w:color="auto" w:fill="auto"/>
            <w:vAlign w:val="center"/>
          </w:tcPr>
          <w:p w14:paraId="37197664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</w:tcPr>
          <w:p w14:paraId="66DFA987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55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2D7790A9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622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5EF57D75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4293BE45" w14:textId="77777777" w:rsidTr="0038154C">
        <w:trPr>
          <w:trHeight w:val="1036"/>
          <w:jc w:val="center"/>
        </w:trPr>
        <w:tc>
          <w:tcPr>
            <w:tcW w:w="6785" w:type="dxa"/>
            <w:gridSpan w:val="4"/>
            <w:vMerge/>
            <w:shd w:val="clear" w:color="auto" w:fill="auto"/>
          </w:tcPr>
          <w:p w14:paraId="08A06AA9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tcBorders>
              <w:right w:val="single" w:sz="4" w:space="0" w:color="1F497D"/>
            </w:tcBorders>
          </w:tcPr>
          <w:p w14:paraId="0D287E62" w14:textId="77777777"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27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58536CA" w14:textId="77777777"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EE0B33" w:rsidRPr="00E6645E" w14:paraId="647F8066" w14:textId="77777777" w:rsidTr="0038154C">
        <w:trPr>
          <w:gridAfter w:val="5"/>
          <w:wAfter w:w="6442" w:type="dxa"/>
          <w:trHeight w:val="79"/>
          <w:jc w:val="center"/>
        </w:trPr>
        <w:tc>
          <w:tcPr>
            <w:tcW w:w="4948" w:type="dxa"/>
            <w:gridSpan w:val="2"/>
            <w:shd w:val="clear" w:color="auto" w:fill="auto"/>
          </w:tcPr>
          <w:p w14:paraId="5F0BD88D" w14:textId="77777777" w:rsidR="00EE0B33" w:rsidRPr="0009158B" w:rsidRDefault="00EE0B33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14:paraId="57142CA0" w14:textId="77777777" w:rsidTr="0038154C">
        <w:trPr>
          <w:trHeight w:val="232"/>
          <w:jc w:val="center"/>
        </w:trPr>
        <w:tc>
          <w:tcPr>
            <w:tcW w:w="711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21E5D76" w14:textId="77777777"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14:paraId="11F477A0" w14:textId="77777777"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27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A9DDD0F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45368189" w14:textId="77777777"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14:paraId="2D8523FC" w14:textId="77777777" w:rsidTr="0038154C">
        <w:trPr>
          <w:trHeight w:val="124"/>
          <w:jc w:val="center"/>
        </w:trPr>
        <w:tc>
          <w:tcPr>
            <w:tcW w:w="4107" w:type="dxa"/>
            <w:tcBorders>
              <w:top w:val="single" w:sz="4" w:space="0" w:color="1F497D"/>
            </w:tcBorders>
          </w:tcPr>
          <w:p w14:paraId="3C00D762" w14:textId="77777777"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283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07539B9A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14:paraId="1343C06A" w14:textId="77777777" w:rsidTr="0038154C">
        <w:trPr>
          <w:trHeight w:val="700"/>
          <w:jc w:val="center"/>
        </w:trPr>
        <w:tc>
          <w:tcPr>
            <w:tcW w:w="11390" w:type="dxa"/>
            <w:gridSpan w:val="7"/>
            <w:shd w:val="clear" w:color="auto" w:fill="1F497D"/>
          </w:tcPr>
          <w:p w14:paraId="689AEF61" w14:textId="77777777" w:rsidR="0038154C" w:rsidRPr="005246B5" w:rsidRDefault="0038154C" w:rsidP="0038154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14:paraId="233DC1E2" w14:textId="1ADE40B8" w:rsidR="003F6DE7" w:rsidRPr="00805DC7" w:rsidRDefault="0038154C" w:rsidP="0038154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14:paraId="17BE550F" w14:textId="5B659C92" w:rsidR="00931281" w:rsidRPr="005246B5" w:rsidRDefault="00931281" w:rsidP="0038154C">
      <w:pPr>
        <w:rPr>
          <w:lang w:val="de-DE"/>
        </w:rPr>
      </w:pPr>
      <w:bookmarkStart w:id="0" w:name="_GoBack"/>
      <w:bookmarkEnd w:id="0"/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DEB6AF" w14:textId="77777777" w:rsidR="00166C3E" w:rsidRDefault="00166C3E">
      <w:r>
        <w:separator/>
      </w:r>
    </w:p>
  </w:endnote>
  <w:endnote w:type="continuationSeparator" w:id="0">
    <w:p w14:paraId="0CD6F01D" w14:textId="77777777" w:rsidR="00166C3E" w:rsidRDefault="00166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793100" w14:textId="77777777" w:rsidR="00166C3E" w:rsidRDefault="00166C3E">
      <w:r>
        <w:separator/>
      </w:r>
    </w:p>
  </w:footnote>
  <w:footnote w:type="continuationSeparator" w:id="0">
    <w:p w14:paraId="46FA2E65" w14:textId="77777777" w:rsidR="00166C3E" w:rsidRDefault="00166C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C65591"/>
    <w:multiLevelType w:val="hybridMultilevel"/>
    <w:tmpl w:val="5810ECB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8B3150"/>
    <w:multiLevelType w:val="hybridMultilevel"/>
    <w:tmpl w:val="E6CCC5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756EA4"/>
    <w:multiLevelType w:val="hybridMultilevel"/>
    <w:tmpl w:val="1A103F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267BC5"/>
    <w:multiLevelType w:val="hybridMultilevel"/>
    <w:tmpl w:val="E554572A"/>
    <w:lvl w:ilvl="0" w:tplc="27BCB6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346D1B"/>
    <w:multiLevelType w:val="hybridMultilevel"/>
    <w:tmpl w:val="F538F7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473F81"/>
    <w:multiLevelType w:val="hybridMultilevel"/>
    <w:tmpl w:val="DE8401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851695"/>
    <w:multiLevelType w:val="hybridMultilevel"/>
    <w:tmpl w:val="BEC05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22"/>
  </w:num>
  <w:num w:numId="3">
    <w:abstractNumId w:val="9"/>
  </w:num>
  <w:num w:numId="4">
    <w:abstractNumId w:val="19"/>
  </w:num>
  <w:num w:numId="5">
    <w:abstractNumId w:val="28"/>
  </w:num>
  <w:num w:numId="6">
    <w:abstractNumId w:val="21"/>
  </w:num>
  <w:num w:numId="7">
    <w:abstractNumId w:val="10"/>
  </w:num>
  <w:num w:numId="8">
    <w:abstractNumId w:val="5"/>
  </w:num>
  <w:num w:numId="9">
    <w:abstractNumId w:val="7"/>
  </w:num>
  <w:num w:numId="10">
    <w:abstractNumId w:val="39"/>
  </w:num>
  <w:num w:numId="11">
    <w:abstractNumId w:val="31"/>
  </w:num>
  <w:num w:numId="12">
    <w:abstractNumId w:val="2"/>
  </w:num>
  <w:num w:numId="13">
    <w:abstractNumId w:val="0"/>
  </w:num>
  <w:num w:numId="14">
    <w:abstractNumId w:val="40"/>
  </w:num>
  <w:num w:numId="15">
    <w:abstractNumId w:val="14"/>
  </w:num>
  <w:num w:numId="16">
    <w:abstractNumId w:val="23"/>
  </w:num>
  <w:num w:numId="17">
    <w:abstractNumId w:val="12"/>
  </w:num>
  <w:num w:numId="18">
    <w:abstractNumId w:val="32"/>
  </w:num>
  <w:num w:numId="19">
    <w:abstractNumId w:val="15"/>
  </w:num>
  <w:num w:numId="20">
    <w:abstractNumId w:val="1"/>
  </w:num>
  <w:num w:numId="21">
    <w:abstractNumId w:val="29"/>
  </w:num>
  <w:num w:numId="22">
    <w:abstractNumId w:val="8"/>
  </w:num>
  <w:num w:numId="23">
    <w:abstractNumId w:val="33"/>
  </w:num>
  <w:num w:numId="24">
    <w:abstractNumId w:val="13"/>
  </w:num>
  <w:num w:numId="25">
    <w:abstractNumId w:val="16"/>
  </w:num>
  <w:num w:numId="26">
    <w:abstractNumId w:val="25"/>
  </w:num>
  <w:num w:numId="27">
    <w:abstractNumId w:val="35"/>
  </w:num>
  <w:num w:numId="28">
    <w:abstractNumId w:val="26"/>
  </w:num>
  <w:num w:numId="29">
    <w:abstractNumId w:val="30"/>
  </w:num>
  <w:num w:numId="30">
    <w:abstractNumId w:val="38"/>
  </w:num>
  <w:num w:numId="31">
    <w:abstractNumId w:val="18"/>
  </w:num>
  <w:num w:numId="32">
    <w:abstractNumId w:val="37"/>
  </w:num>
  <w:num w:numId="33">
    <w:abstractNumId w:val="11"/>
  </w:num>
  <w:num w:numId="34">
    <w:abstractNumId w:val="34"/>
  </w:num>
  <w:num w:numId="35">
    <w:abstractNumId w:val="6"/>
  </w:num>
  <w:num w:numId="36">
    <w:abstractNumId w:val="4"/>
  </w:num>
  <w:num w:numId="37">
    <w:abstractNumId w:val="20"/>
  </w:num>
  <w:num w:numId="38">
    <w:abstractNumId w:val="27"/>
  </w:num>
  <w:num w:numId="39">
    <w:abstractNumId w:val="17"/>
  </w:num>
  <w:num w:numId="40">
    <w:abstractNumId w:val="24"/>
  </w:num>
  <w:num w:numId="41">
    <w:abstractNumId w:val="41"/>
  </w:num>
  <w:num w:numId="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0F64B5"/>
    <w:rsid w:val="00106EB2"/>
    <w:rsid w:val="001102A1"/>
    <w:rsid w:val="00114D5A"/>
    <w:rsid w:val="00123A14"/>
    <w:rsid w:val="00123E70"/>
    <w:rsid w:val="00125827"/>
    <w:rsid w:val="001375C1"/>
    <w:rsid w:val="00142D8D"/>
    <w:rsid w:val="00150DA9"/>
    <w:rsid w:val="00155EB4"/>
    <w:rsid w:val="00166B90"/>
    <w:rsid w:val="00166C3E"/>
    <w:rsid w:val="0017310B"/>
    <w:rsid w:val="0017637A"/>
    <w:rsid w:val="0018094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39B"/>
    <w:rsid w:val="0025194B"/>
    <w:rsid w:val="0026176C"/>
    <w:rsid w:val="00265C12"/>
    <w:rsid w:val="0026726D"/>
    <w:rsid w:val="00271AD8"/>
    <w:rsid w:val="00274E90"/>
    <w:rsid w:val="002928D7"/>
    <w:rsid w:val="00294629"/>
    <w:rsid w:val="00295119"/>
    <w:rsid w:val="002954A2"/>
    <w:rsid w:val="002A2353"/>
    <w:rsid w:val="002B4479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2F7AFD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8154C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3F6DE7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2BE8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166EC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35B0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76CB0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08CB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0B33"/>
    <w:rsid w:val="00EE108E"/>
    <w:rsid w:val="00EE40DF"/>
    <w:rsid w:val="00EE4E2B"/>
    <w:rsid w:val="00EE5D32"/>
    <w:rsid w:val="00EE6236"/>
    <w:rsid w:val="00EE76C8"/>
    <w:rsid w:val="00EF27EE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43AC0F"/>
  <w15:docId w15:val="{4DF69A8C-4991-44BA-91D7-C63C6C3AC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E64852-F18D-49A6-8D61-BF40DD235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1792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3</cp:revision>
  <cp:lastPrinted>2015-12-22T11:13:00Z</cp:lastPrinted>
  <dcterms:created xsi:type="dcterms:W3CDTF">2020-02-18T11:16:00Z</dcterms:created>
  <dcterms:modified xsi:type="dcterms:W3CDTF">2020-02-18T13:53:00Z</dcterms:modified>
</cp:coreProperties>
</file>